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1"/>
      </w:pPr>
      <w:bookmarkStart w:id="0" w:name="Par380"/>
      <w:bookmarkEnd w:id="0"/>
      <w:r>
        <w:t>Приложение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center"/>
      </w:pPr>
      <w:bookmarkStart w:id="1" w:name="Par382"/>
      <w:bookmarkEnd w:id="1"/>
      <w:r>
        <w:t>ТРЕБОВАНИЯ</w:t>
      </w:r>
    </w:p>
    <w:p w:rsidR="001E24B1" w:rsidRDefault="001E24B1" w:rsidP="001E24B1">
      <w:pPr>
        <w:pStyle w:val="ConsPlusNormal"/>
        <w:jc w:val="center"/>
      </w:pPr>
      <w:r>
        <w:t xml:space="preserve">К АООП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1E24B1" w:rsidRDefault="001E24B1" w:rsidP="001E24B1">
      <w:pPr>
        <w:pStyle w:val="ConsPlusNormal"/>
        <w:jc w:val="center"/>
      </w:pPr>
      <w:r>
        <w:t>(ИНТЕЛЛЕКТУАЛЬНЫМИ НАРУШЕНИЯМИ)</w:t>
      </w:r>
    </w:p>
    <w:p w:rsidR="001E24B1" w:rsidRDefault="001E24B1" w:rsidP="001E24B1">
      <w:pPr>
        <w:pStyle w:val="ConsPlusNormal"/>
        <w:jc w:val="center"/>
        <w:sectPr w:rsidR="001E24B1"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2"/>
      </w:pPr>
      <w:bookmarkStart w:id="2" w:name="Par386"/>
      <w:bookmarkEnd w:id="2"/>
      <w:r>
        <w:t>Таблица 1</w:t>
      </w:r>
    </w:p>
    <w:p w:rsidR="001E24B1" w:rsidRDefault="001E24B1" w:rsidP="001E24B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9"/>
        <w:gridCol w:w="5839"/>
      </w:tblGrid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3" w:name="Par388"/>
            <w:bookmarkEnd w:id="3"/>
            <w:r>
              <w:t>2. Требования к структуре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4" w:name="Par391"/>
            <w:bookmarkEnd w:id="4"/>
            <w:r>
              <w:t xml:space="preserve">2.2. АООП определяет содержание и организацию образовательной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Организация должна обеспечить требуемые для этой категории </w:t>
            </w:r>
            <w:proofErr w:type="gramStart"/>
            <w:r>
              <w:t>обучающихся</w:t>
            </w:r>
            <w:proofErr w:type="gramEnd"/>
            <w:r>
      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      </w:r>
            <w:proofErr w:type="gramEnd"/>
            <w:r>
              <w:t xml:space="preserve"> У некоторых обучающихся могут выявляться текущие психические и соматические заболевания.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5" w:name="Par399"/>
            <w:bookmarkEnd w:id="5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На основе Стандарта создается АООП, которая при </w:t>
            </w:r>
            <w:r>
              <w:lastRenderedPageBreak/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Обучающийся с умственной отсталостью </w:t>
            </w:r>
            <w:r>
              <w:lastRenderedPageBreak/>
              <w:t xml:space="preserve">(интеллектуальными нарушениями), интеллектуальное </w:t>
            </w:r>
            <w:proofErr w:type="gramStart"/>
            <w:r>
              <w:t>развитие</w:t>
            </w:r>
            <w:proofErr w:type="gramEnd"/>
            <w:r>
              <w:t xml:space="preserve">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</w:t>
            </w:r>
            <w:proofErr w:type="gramStart"/>
            <w:r>
              <w:t>,</w:t>
            </w:r>
            <w:proofErr w:type="gramEnd"/>
            <w:r>
              <w:t xml:space="preserve">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6" w:name="Par402"/>
            <w:bookmarkEnd w:id="6"/>
            <w:r>
              <w:lastRenderedPageBreak/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7" w:name="Par406"/>
            <w:bookmarkEnd w:id="7"/>
            <w:r>
              <w:t>2.8. АООП должна содержать три раздела: целевой, содержательный и организационный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8" w:name="Par409"/>
            <w:bookmarkEnd w:id="8"/>
            <w:r>
              <w:t>2.9. Требования к разделам АООП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9" w:name="Par410"/>
            <w:bookmarkEnd w:id="9"/>
            <w:r>
              <w:t>2.9.1. Пояснительная записка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3) индивидуальный учебный план;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средства мониторинга и оценки динамики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0" w:name="Par424"/>
            <w:bookmarkEnd w:id="10"/>
            <w:r>
              <w:lastRenderedPageBreak/>
              <w:t>2.9.2. Планируемые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установки.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включают освоенные </w:t>
            </w:r>
            <w:proofErr w:type="gramStart"/>
            <w:r>
              <w:t>обучающимися</w:t>
            </w:r>
            <w:proofErr w:type="gramEnd"/>
            <w:r>
              <w:t xml:space="preserve">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</w:t>
            </w:r>
            <w:r>
              <w:lastRenderedPageBreak/>
              <w:t>как одна из составляющих при оценке итоговых достижений.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</w:t>
            </w:r>
            <w:proofErr w:type="gramStart"/>
            <w:r>
              <w:t>случае</w:t>
            </w:r>
            <w:proofErr w:type="gramEnd"/>
            <w:r>
              <w:t>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Личностные и предметные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1" w:name="Par432"/>
            <w:bookmarkEnd w:id="11"/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</w:t>
            </w:r>
            <w:r>
              <w:lastRenderedPageBreak/>
              <w:t>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Естествознание.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</w:t>
            </w:r>
            <w:r>
              <w:lastRenderedPageBreak/>
              <w:t>независимость.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lastRenderedPageBreak/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</w:t>
            </w:r>
            <w:r>
              <w:lastRenderedPageBreak/>
              <w:t>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</w:t>
            </w:r>
            <w:r>
              <w:lastRenderedPageBreak/>
              <w:t xml:space="preserve"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</w:t>
            </w:r>
            <w:r>
              <w:lastRenderedPageBreak/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</w:t>
            </w:r>
            <w:r>
              <w:lastRenderedPageBreak/>
              <w:t>лыжах, спортивные и подвижные игры, туризм и других.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6"/>
            </w:pPr>
            <w:bookmarkStart w:id="12" w:name="Par522"/>
            <w:bookmarkEnd w:id="12"/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"Психокоррекционные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Выбор коррекционных курсов и их количественное соотношение самостоятельно определяется организацией, исходя из психофизических </w:t>
            </w:r>
            <w:proofErr w:type="gramStart"/>
            <w:r>
              <w:t>особенностей</w:t>
            </w:r>
            <w:proofErr w:type="gramEnd"/>
            <w:r>
              <w:t xml:space="preserve">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отдельных учебных предметов обязательной части;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учебные занятия, обеспечивающие различные интересы </w:t>
            </w:r>
            <w:proofErr w:type="gramStart"/>
            <w:r>
              <w:t>обучающихся</w:t>
            </w:r>
            <w:proofErr w:type="gramEnd"/>
            <w:r>
              <w:t>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Коррекционный курс "Двигательное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      </w:r>
            <w:proofErr w:type="gramStart"/>
            <w:r>
              <w:t>для</w:t>
            </w:r>
            <w:proofErr w:type="gramEnd"/>
            <w:r>
              <w:t xml:space="preserve"> обучающихся особенно трудными. Развитие индивидуальных способностей обучающихся, их творческого потенциала.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3" w:name="Par558"/>
            <w:bookmarkEnd w:id="13"/>
            <w:r>
              <w:lastRenderedPageBreak/>
              <w:t>2.9.4. Программа формирования базовых учебных действий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Результативность овладения базовыми учебными действиями у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определяется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4" w:name="Par566"/>
            <w:bookmarkEnd w:id="14"/>
            <w: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5" w:name="Par569"/>
            <w:bookmarkEnd w:id="15"/>
            <w:r>
              <w:t xml:space="preserve">2.9.8. Программа коррекционной работы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осуществление индивидуально ориентированной психолого-медико-педагогической помощи детям с умственной отсталостью (интеллектуальными </w:t>
            </w:r>
            <w:r>
              <w:lastRenderedPageBreak/>
              <w:t>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6" w:name="Par580"/>
            <w:bookmarkEnd w:id="16"/>
            <w:r>
              <w:lastRenderedPageBreak/>
              <w:t>2.9.10. Программа внеурочной деятельности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      </w:r>
            <w:proofErr w:type="gramEnd"/>
            <w:r>
      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 xml:space="preserve"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</w:t>
            </w:r>
            <w:r>
              <w:lastRenderedPageBreak/>
              <w:t>праздники, лагеря, походы, реализация доступных проектов и другое.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7" w:name="Par587"/>
            <w:bookmarkEnd w:id="17"/>
            <w:r>
              <w:lastRenderedPageBreak/>
              <w:t>2.9.11. Программа сотрудничества с семьей обучающегося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обеспечение единства требований к </w:t>
            </w:r>
            <w:proofErr w:type="gramStart"/>
            <w:r>
              <w:t>обучающемуся</w:t>
            </w:r>
            <w:proofErr w:type="gramEnd"/>
            <w:r>
              <w:t xml:space="preserve"> в семье и в организации;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18" w:name="Par596"/>
            <w:bookmarkEnd w:id="18"/>
            <w:r>
              <w:lastRenderedPageBreak/>
              <w:t>2.10. Система оценки достижения планируемых результатов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19" w:name="Par599"/>
            <w:bookmarkEnd w:id="19"/>
            <w:r>
              <w:t>3. Требования к специальным условиям реализации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0" w:name="Par602"/>
            <w:bookmarkEnd w:id="20"/>
            <w:r>
              <w:t>3.4. Требования к кадровым условиям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  <w:r>
      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1" w:name="Par607"/>
            <w:bookmarkEnd w:id="21"/>
            <w:r>
              <w:t>3.6. Требования к материально-техническим условиям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r>
              <w:lastRenderedPageBreak/>
              <w:t>естественнонаучных объектов и явлений; цифрового (электронного) и традиционного измерения;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</w:pP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2" w:name="Par613"/>
            <w:bookmarkEnd w:id="22"/>
            <w:r>
              <w:lastRenderedPageBreak/>
              <w:t>Требования к организации пространства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  <w:proofErr w:type="gramEnd"/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3" w:name="Par622"/>
            <w:bookmarkEnd w:id="23"/>
            <w:r>
              <w:t>Требования к организации учебного места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Учебное место </w:t>
            </w:r>
            <w:proofErr w:type="gramStart"/>
            <w:r>
              <w:t>обучающегося</w:t>
            </w:r>
            <w:proofErr w:type="gramEnd"/>
            <w:r>
              <w:t xml:space="preserve"> организуется в 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</w:t>
            </w:r>
            <w:r>
              <w:lastRenderedPageBreak/>
              <w:t>предусмотреть места для отдыха и проведения свободного времени.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      </w:r>
            <w:proofErr w:type="gramStart"/>
            <w:r>
              <w:t>диапазона</w:t>
            </w:r>
            <w:proofErr w:type="gramEnd"/>
            <w:r>
      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5"/>
            </w:pPr>
            <w:bookmarkStart w:id="24" w:name="Par629"/>
            <w:bookmarkEnd w:id="24"/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</w:t>
            </w:r>
            <w:r>
              <w:lastRenderedPageBreak/>
              <w:t>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Особые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</w:t>
            </w:r>
            <w:r>
              <w:lastRenderedPageBreak/>
              <w:t>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  <w:proofErr w:type="gramEnd"/>
            <w:r>
              <w:t xml:space="preserve"> калькуляторы и другие средства.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</w:t>
            </w:r>
            <w:proofErr w:type="gramStart"/>
            <w:r>
              <w:t>обучающихся</w:t>
            </w:r>
            <w:proofErr w:type="gramEnd"/>
            <w:r>
      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 необходим для образования обучающихся в области "Искусство". Освоение практики изобразительной </w:t>
            </w:r>
            <w:r>
              <w:lastRenderedPageBreak/>
              <w:t>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</w:t>
            </w:r>
            <w:proofErr w:type="gramStart"/>
            <w:r>
              <w:t>обучающимся</w:t>
            </w:r>
            <w:proofErr w:type="gramEnd"/>
            <w:r>
              <w:t xml:space="preserve"> возможность физического самосовершенствования, даже если их физический статус значительно ниже общепринятой нормы. </w:t>
            </w:r>
            <w:proofErr w:type="gramStart"/>
            <w:r>
              <w:t>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      </w:r>
            <w:proofErr w:type="gramStart"/>
            <w:r>
              <w:t>выполнения</w:t>
            </w:r>
            <w:proofErr w:type="gramEnd"/>
            <w:r>
              <w:t xml:space="preserve">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</w:t>
            </w:r>
            <w:r>
              <w:lastRenderedPageBreak/>
              <w:t>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25" w:name="Par643"/>
            <w:bookmarkEnd w:id="25"/>
            <w:r>
              <w:lastRenderedPageBreak/>
              <w:t>Требования к результатам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6" w:name="Par646"/>
            <w:bookmarkEnd w:id="26"/>
            <w:r>
              <w:t>4.1. Стандарт устанавливает требования к результатам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предметным и личностным результатам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нарушениями), освоивших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Основным ожидаемым результатом </w:t>
            </w:r>
            <w:proofErr w:type="gramStart"/>
            <w:r>
              <w:t>освоения</w:t>
            </w:r>
            <w:proofErr w:type="gramEnd"/>
            <w:r>
      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>
              <w:t>обучающихся</w:t>
            </w:r>
            <w:proofErr w:type="gramEnd"/>
            <w:r>
              <w:t>. Требования устанавливаются к результатам: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личностным</w:t>
            </w:r>
            <w:proofErr w:type="gramEnd"/>
            <w:r>
              <w:t>, включающим сформированность мотивации к обучению и познанию, социальные компетенции, личностные качества;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предметным</w:t>
            </w:r>
            <w:proofErr w:type="gramEnd"/>
            <w:r>
      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7" w:name="Par656"/>
            <w:bookmarkEnd w:id="27"/>
            <w:r>
              <w:t>4.2. Личностные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должны </w:t>
            </w:r>
            <w:r>
              <w:lastRenderedPageBreak/>
              <w:t>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8)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формирование и развитие социально значимых мотивов учебной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основы персональной идентичности, осознание своей принадлежности к определенному полу, осознание себя как </w:t>
            </w:r>
            <w:r>
              <w:lastRenderedPageBreak/>
              <w:t>"Я";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8" w:name="Par684"/>
            <w:bookmarkEnd w:id="28"/>
            <w:r>
              <w:lastRenderedPageBreak/>
              <w:t>4.3. Предметные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связаны с овладением </w:t>
            </w:r>
            <w:proofErr w:type="gramStart"/>
            <w:r>
              <w:t>обучающимися</w:t>
            </w:r>
            <w:proofErr w:type="gramEnd"/>
            <w:r>
      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с учетом </w:t>
            </w:r>
            <w:r>
              <w:lastRenderedPageBreak/>
              <w:t>специфики содержания образовательных областей, включающих в себя конкретные учебные предметы,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участие в обсуждении прочитанных произведений; умение </w:t>
            </w:r>
            <w:proofErr w:type="gramStart"/>
            <w:r>
              <w:t>высказывать отношение</w:t>
            </w:r>
            <w:proofErr w:type="gramEnd"/>
            <w: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качество сформированности устной речи в соответствии с возрастными показаниями;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4) глобальное чтение в доступных ребенку пределах, понимание смысла узнаваемого слова: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умение определять длину, вес, объем, температуру, время, пользуясь мерками и измерительными приборами;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умение различать части суток, дни недели, месяцы; соотнесение месяцев </w:t>
            </w:r>
            <w:proofErr w:type="gramStart"/>
            <w:r>
              <w:t>с</w:t>
            </w:r>
            <w:proofErr w:type="gramEnd"/>
            <w:r>
              <w:t xml:space="preserve"> временем года;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представление о себе как "Я", осознание общности и </w:t>
            </w:r>
            <w:r>
              <w:lastRenderedPageBreak/>
              <w:t>различий "Я" от других: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умение определять свое самочувствие (как хорошее или плохое), </w:t>
            </w:r>
            <w:proofErr w:type="gramStart"/>
            <w:r>
              <w:t>показывать</w:t>
            </w:r>
            <w:proofErr w:type="gramEnd"/>
            <w:r>
              <w:t xml:space="preserve"> или сообщать о болезненных ощущениях взрослому;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представления об обязанностях обучающегося, сына (дочери), внука (внучки), гражданина и </w:t>
            </w:r>
            <w:proofErr w:type="gramStart"/>
            <w:r>
              <w:t>другое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представления об особенностях природы, жизни, </w:t>
            </w:r>
            <w:r>
              <w:lastRenderedPageBreak/>
              <w:t>культуры и хозяйственной деятельности людей, экологических проблемах России, разных материков и отдельных стран;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предметного мира (мира вещей);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стремление к совместной и самостоятельной </w:t>
            </w:r>
            <w:r>
              <w:lastRenderedPageBreak/>
              <w:t>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двигательных навыков, координации, последовательности движений;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соотнесение самочувствия с настроением, </w:t>
            </w:r>
            <w:r>
              <w:lastRenderedPageBreak/>
              <w:t>собственной активностью, самостоятельностью и независимостью: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</w:t>
            </w:r>
            <w:r>
              <w:lastRenderedPageBreak/>
              <w:t xml:space="preserve">развития и помощи </w:t>
            </w:r>
            <w:proofErr w:type="gramStart"/>
            <w:r>
              <w:t>близким</w:t>
            </w:r>
            <w:proofErr w:type="gramEnd"/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Итоговая оценка качества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осуществляется организацией.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Система оценки результатов включает целостную характеристику освоения </w:t>
            </w:r>
            <w:proofErr w:type="gramStart"/>
            <w:r>
              <w:t>обучающимся</w:t>
            </w:r>
            <w:proofErr w:type="gramEnd"/>
            <w:r>
              <w:t xml:space="preserve"> СИПР, отражающую взаимодействие следующих компонентов: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что обучающийся знает и умеет на конец учебного периода,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при оценке результативности достижений необходимо учитывать степень самостоятельности ребенка. Формы и способы </w:t>
            </w:r>
            <w:proofErr w:type="gramStart"/>
            <w:r>
              <w:t>обозначения выявленных результатов обучения разных групп детей</w:t>
            </w:r>
            <w:proofErr w:type="gramEnd"/>
            <w:r>
              <w:t xml:space="preserve"> могут осуществляться в оценочных </w:t>
            </w:r>
            <w:r>
              <w:lastRenderedPageBreak/>
              <w:t>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выявление представлений,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      </w:r>
            <w:proofErr w:type="gramStart"/>
            <w:r>
              <w:t xml:space="preserve">Результаты анализа должны быть представлены в удобной и понятной всем членам группы форме оценки, характеризующей наличный уровень жизненной </w:t>
            </w:r>
            <w:r>
              <w:lastRenderedPageBreak/>
              <w:t>компетенции.</w:t>
            </w:r>
            <w:proofErr w:type="gramEnd"/>
          </w:p>
        </w:tc>
      </w:tr>
    </w:tbl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ind w:firstLine="540"/>
        <w:jc w:val="both"/>
      </w:pPr>
      <w:r>
        <w:t>--------------------------------</w:t>
      </w:r>
    </w:p>
    <w:p w:rsidR="001E24B1" w:rsidRDefault="001E24B1" w:rsidP="001E24B1">
      <w:pPr>
        <w:pStyle w:val="ConsPlusNormal"/>
        <w:ind w:firstLine="540"/>
        <w:jc w:val="both"/>
      </w:pPr>
      <w:bookmarkStart w:id="29" w:name="Par950"/>
      <w:bookmarkEnd w:id="29"/>
      <w:r>
        <w:t xml:space="preserve">&lt;1&gt; </w:t>
      </w:r>
      <w:hyperlink r:id="rId7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0" w:name="Par951"/>
      <w:bookmarkEnd w:id="30"/>
      <w:r>
        <w:t xml:space="preserve">&lt;2&gt; </w:t>
      </w:r>
      <w:hyperlink r:id="rId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1" w:name="Par952"/>
      <w:bookmarkEnd w:id="31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9D" w:rsidRDefault="00DC579D"/>
    <w:sectPr w:rsidR="00DC579D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FE" w:rsidRDefault="00EF22FE" w:rsidP="001E24B1">
      <w:pPr>
        <w:spacing w:after="0" w:line="240" w:lineRule="auto"/>
      </w:pPr>
      <w:r>
        <w:separator/>
      </w:r>
    </w:p>
  </w:endnote>
  <w:endnote w:type="continuationSeparator" w:id="0">
    <w:p w:rsidR="00EF22FE" w:rsidRDefault="00EF22FE" w:rsidP="001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2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2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FE" w:rsidRDefault="00EF22FE" w:rsidP="001E24B1">
      <w:pPr>
        <w:spacing w:after="0" w:line="240" w:lineRule="auto"/>
      </w:pPr>
      <w:r>
        <w:separator/>
      </w:r>
    </w:p>
  </w:footnote>
  <w:footnote w:type="continuationSeparator" w:id="0">
    <w:p w:rsidR="00EF22FE" w:rsidRDefault="00EF22FE" w:rsidP="001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22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24B1"/>
    <w:rsid w:val="001E24B1"/>
    <w:rsid w:val="00DC579D"/>
    <w:rsid w:val="00E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4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4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BCA123C62220720751D88A923731F26C47E1171E13F5F01F388942E3F16D6A60C5E16C2CCDD453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AEBCA123C62220720751D88A923731F26C47E1171E13F5F01F388942E3F16D6A60C5E16C2CCCD0534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12754</Words>
  <Characters>65940</Characters>
  <Application>Microsoft Office Word</Application>
  <DocSecurity>0</DocSecurity>
  <Lines>1498</Lines>
  <Paragraphs>1210</Paragraphs>
  <ScaleCrop>false</ScaleCrop>
  <Company>Grizli777</Company>
  <LinksUpToDate>false</LinksUpToDate>
  <CharactersWithSpaces>77484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2015-02-27T04:35:00Z</dcterms:created>
  <dcterms:modified xsi:type="dcterms:W3CDTF">2015-02-27T04:42:00Z</dcterms:modified>
</cp:coreProperties>
</file>