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975"/>
        <w:gridCol w:w="784"/>
        <w:gridCol w:w="888"/>
        <w:gridCol w:w="9486"/>
      </w:tblGrid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Вуз/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 xml:space="preserve">Методика расчета на основе данных </w:t>
            </w:r>
            <w:r w:rsidRPr="00932488">
              <w:t>формы N 1-Мониторинг</w:t>
            </w:r>
            <w:r>
              <w:t xml:space="preserve"> (за 2014 год)</w:t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Д</w:t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  <w:outlineLvl w:val="0"/>
            </w:pPr>
            <w:bookmarkStart w:id="0" w:name="Par22"/>
            <w:bookmarkEnd w:id="0"/>
            <w:r>
              <w:t>1.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835275" cy="22669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7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229610" cy="22669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61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213100" cy="22669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422650" cy="22669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t>ассистентуры-стажировки</w:t>
            </w:r>
            <w:proofErr w:type="spellEnd"/>
            <w:r>
              <w:t>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59865" cy="226695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602105" cy="22669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884295" cy="2266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2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09065" cy="226695"/>
                  <wp:effectExtent l="1905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96440" cy="352425"/>
                  <wp:effectExtent l="1905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541905" cy="22669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541905" cy="22669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550160" cy="2266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944495" cy="696595"/>
                  <wp:effectExtent l="1905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944495" cy="69659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227830" cy="11156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83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proofErr w:type="gramStart"/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</w:t>
            </w:r>
            <w:r>
              <w:lastRenderedPageBreak/>
              <w:t xml:space="preserve">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без вступительных испытаний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736725" cy="3524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753235" cy="3524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численности студентов (курсантов), принятых по результатам целевого приема на первый курс на очную форму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на очную форму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854200" cy="3524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474595" cy="696595"/>
                  <wp:effectExtent l="1905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531870" cy="4279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87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213100" cy="2349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858895" cy="427990"/>
                  <wp:effectExtent l="1905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894330" cy="226695"/>
                  <wp:effectExtent l="1905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  <w:outlineLvl w:val="0"/>
            </w:pPr>
            <w:bookmarkStart w:id="1" w:name="Par131"/>
            <w:bookmarkEnd w:id="1"/>
            <w:r>
              <w:t>2.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677670" cy="38608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5259705" cy="49466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70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приведенная к ставкам численность НПР</w:t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677670" cy="38608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677670" cy="38608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79930" cy="3943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79930" cy="39433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79930" cy="39433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76375" cy="226695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6540" cy="39433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013585" cy="4197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172970" cy="4197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786890" cy="486410"/>
                  <wp:effectExtent l="19050" t="0" r="381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233170" cy="226695"/>
                  <wp:effectExtent l="1905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</w:t>
            </w:r>
            <w:r>
              <w:lastRenderedPageBreak/>
              <w:t>организации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055495" cy="41973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315210" cy="352425"/>
                  <wp:effectExtent l="1905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213100" cy="561975"/>
                  <wp:effectExtent l="19050" t="0" r="635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Численность/удельный вес численности научно- 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285105" cy="49466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10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914390" cy="6540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Численность/удельный вес численности научно- 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285105" cy="49466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10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914390" cy="6540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численности научно- педагогических работников, имеющих ученую степень кандидата и доктора наук, в общей численности научно-педагогических работников </w:t>
            </w:r>
            <w:r>
              <w:lastRenderedPageBreak/>
              <w:t>филиала (без совместителей и работающих по договорам гражданско-правового характера)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999990" cy="9398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99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653" w:rsidRDefault="00C15653" w:rsidP="00220DD5">
            <w:pPr>
              <w:pStyle w:val="ConsPlusNormal"/>
            </w:pPr>
            <w:r>
              <w:t>Заполняется для каждого филиала отдельно.</w:t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2.18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233170" cy="226695"/>
                  <wp:effectExtent l="19050" t="0" r="508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Количество фантов за отчетный период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88185" cy="3943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  <w:outlineLvl w:val="0"/>
            </w:pPr>
            <w:bookmarkStart w:id="2" w:name="Par233"/>
            <w:bookmarkEnd w:id="2"/>
            <w:r>
              <w:t>3.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t>Международная деятельность</w:t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303395" cy="352425"/>
                  <wp:effectExtent l="19050" t="0" r="190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924425" cy="56197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530090" cy="3524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9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175885" cy="570230"/>
                  <wp:effectExtent l="0" t="0" r="571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8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530090" cy="3524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9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151120" cy="57023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12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580255" cy="3524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142230" cy="570230"/>
                  <wp:effectExtent l="0" t="0" r="127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23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506470" cy="35242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47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127500" cy="570230"/>
                  <wp:effectExtent l="0" t="0" r="635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41420" cy="3524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303395" cy="570230"/>
                  <wp:effectExtent l="0" t="0" r="190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9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33165" cy="35242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1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354195" cy="57023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19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783330" cy="352425"/>
                  <wp:effectExtent l="19050" t="0" r="762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3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412615" cy="570230"/>
                  <wp:effectExtent l="0" t="0" r="698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61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378960" cy="35242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999990" cy="57023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9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582035" cy="35242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0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203065" cy="570230"/>
                  <wp:effectExtent l="0" t="0" r="698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06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Численность/удельный вес </w:t>
            </w:r>
            <w:r>
              <w:lastRenderedPageBreak/>
              <w:t xml:space="preserve">численности студентов (курсантов) образовательной организации, обучающихся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челов</w:t>
            </w:r>
            <w:r>
              <w:lastRenderedPageBreak/>
              <w:t>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lastRenderedPageBreak/>
              <w:t xml:space="preserve">Вуз </w:t>
            </w:r>
            <w:r>
              <w:lastRenderedPageBreak/>
              <w:t>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10510" cy="234950"/>
                  <wp:effectExtent l="19050" t="0" r="889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934460" cy="427990"/>
                  <wp:effectExtent l="0" t="0" r="889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46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не менее семестра (триместра)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844165" cy="22669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332355" cy="35242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5460" cy="696595"/>
                  <wp:effectExtent l="0" t="0" r="254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proofErr w:type="gramStart"/>
            <w:r>
              <w:t xml:space="preserve">Численность/удельный вес </w:t>
            </w:r>
            <w:r>
              <w:lastRenderedPageBreak/>
              <w:t>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челов</w:t>
            </w:r>
            <w:r>
              <w:lastRenderedPageBreak/>
              <w:t>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lastRenderedPageBreak/>
              <w:t xml:space="preserve">Вуз </w:t>
            </w:r>
            <w:r>
              <w:lastRenderedPageBreak/>
              <w:t>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68450" cy="23495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23135" cy="41973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68450" cy="2349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05990" cy="42799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384300" cy="22669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384300" cy="226695"/>
                  <wp:effectExtent l="0" t="0" r="635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  <w:outlineLvl w:val="0"/>
            </w:pPr>
            <w:bookmarkStart w:id="3" w:name="Par334"/>
            <w:bookmarkEnd w:id="3"/>
            <w:r>
              <w:lastRenderedPageBreak/>
              <w:t>4.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334135" cy="22669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09065" cy="39433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09065" cy="39433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622165" cy="696595"/>
                  <wp:effectExtent l="0" t="0" r="698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16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  <w:outlineLvl w:val="0"/>
            </w:pPr>
            <w:bookmarkStart w:id="4" w:name="Par356"/>
            <w:bookmarkEnd w:id="4"/>
            <w:r>
              <w:t>5.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t>Инфраструктура</w:t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Общая площадь помещений, в которых осуществляется </w:t>
            </w:r>
            <w:r>
              <w:lastRenderedPageBreak/>
              <w:t>образовательная деятельность, в расчете на одного студента (курсанта), в том числе: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00810" cy="394335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00475" cy="687705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653" w:rsidRDefault="00C15653" w:rsidP="00220DD5">
            <w:pPr>
              <w:pStyle w:val="ConsPlusNormal"/>
              <w:jc w:val="both"/>
            </w:pPr>
            <w:r>
              <w:t>- приведенный контингент</w:t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76375" cy="39433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51940" cy="39433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717800" cy="39433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09065" cy="39433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88185" cy="41973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</w:t>
            </w:r>
            <w:r>
              <w:lastRenderedPageBreak/>
              <w:t>(курсанта)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09065" cy="394335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011805" cy="57023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center"/>
            </w:pPr>
            <w:r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</w:pPr>
            <w:r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9350" cy="23495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3" w:rsidTr="00220DD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653" w:rsidRDefault="00C15653" w:rsidP="00220DD5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653" w:rsidRDefault="00C15653" w:rsidP="00220DD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786890" cy="427990"/>
                  <wp:effectExtent l="0" t="0" r="381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7BE" w:rsidRDefault="00AD77BE"/>
    <w:sectPr w:rsidR="00AD77BE" w:rsidSect="00C15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653"/>
    <w:rsid w:val="00932488"/>
    <w:rsid w:val="00AD77BE"/>
    <w:rsid w:val="00C1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97" Type="http://schemas.openxmlformats.org/officeDocument/2006/relationships/theme" Target="theme/theme1.xml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2019</Words>
  <Characters>10724</Characters>
  <Application>Microsoft Office Word</Application>
  <DocSecurity>0</DocSecurity>
  <Lines>214</Lines>
  <Paragraphs>149</Paragraphs>
  <ScaleCrop>false</ScaleCrop>
  <Company>Grizli777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2015-04-06T14:05:00Z</dcterms:created>
  <dcterms:modified xsi:type="dcterms:W3CDTF">2015-04-06T14:09:00Z</dcterms:modified>
</cp:coreProperties>
</file>